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CD703B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CD703B">
        <w:rPr>
          <w:rFonts w:eastAsia="Times New Roman" w:cs="Calibri"/>
          <w:b/>
          <w:bCs/>
          <w:sz w:val="20"/>
          <w:szCs w:val="20"/>
        </w:rPr>
        <w:t>13</w:t>
      </w:r>
      <w:r w:rsidR="00BF6454">
        <w:rPr>
          <w:rFonts w:eastAsia="Times New Roman" w:cs="Calibri"/>
          <w:b/>
          <w:bCs/>
          <w:sz w:val="20"/>
          <w:szCs w:val="20"/>
        </w:rPr>
        <w:t>.0</w:t>
      </w:r>
      <w:r w:rsidR="00CD703B">
        <w:rPr>
          <w:rFonts w:eastAsia="Times New Roman" w:cs="Calibri"/>
          <w:b/>
          <w:bCs/>
          <w:sz w:val="20"/>
          <w:szCs w:val="20"/>
        </w:rPr>
        <w:t>3</w:t>
      </w:r>
      <w:r w:rsidR="00632969">
        <w:rPr>
          <w:rFonts w:eastAsia="Times New Roman" w:cs="Calibri"/>
          <w:b/>
          <w:bCs/>
          <w:sz w:val="20"/>
          <w:szCs w:val="20"/>
        </w:rPr>
        <w:t>.202</w:t>
      </w:r>
      <w:r w:rsidR="00F8725A">
        <w:rPr>
          <w:rFonts w:eastAsia="Times New Roman" w:cs="Calibri"/>
          <w:b/>
          <w:bCs/>
          <w:sz w:val="20"/>
          <w:szCs w:val="20"/>
        </w:rPr>
        <w:t>5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8477A2" w:rsidRDefault="00BF6454" w:rsidP="00CD703B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Komisja Gier informuje, że </w:t>
      </w:r>
      <w:r w:rsidR="00CD703B">
        <w:rPr>
          <w:b/>
          <w:sz w:val="32"/>
          <w:szCs w:val="32"/>
        </w:rPr>
        <w:t>z rozgrywek Juniorów Młodszych wycofała się drużyna KS Tempo Płaza (</w:t>
      </w:r>
      <w:r w:rsidR="00834E08">
        <w:rPr>
          <w:b/>
          <w:sz w:val="32"/>
          <w:szCs w:val="32"/>
        </w:rPr>
        <w:t>usunięta z terminarza,</w:t>
      </w:r>
      <w:r w:rsidR="001F1872">
        <w:rPr>
          <w:b/>
          <w:sz w:val="32"/>
          <w:szCs w:val="32"/>
        </w:rPr>
        <w:t xml:space="preserve"> </w:t>
      </w:r>
      <w:r w:rsidR="00CD703B">
        <w:rPr>
          <w:b/>
          <w:sz w:val="32"/>
          <w:szCs w:val="32"/>
        </w:rPr>
        <w:t>nie rozegrała 50% spotkań</w:t>
      </w:r>
      <w:r w:rsidR="00834E08">
        <w:rPr>
          <w:b/>
          <w:sz w:val="32"/>
          <w:szCs w:val="32"/>
        </w:rPr>
        <w:t xml:space="preserve"> zgodnie z Regulaminem Rozgrywek</w:t>
      </w:r>
      <w:r w:rsidR="00CD703B">
        <w:rPr>
          <w:b/>
          <w:sz w:val="32"/>
          <w:szCs w:val="32"/>
        </w:rPr>
        <w:t>, kara finansowa w kwocie 750zł ) oraz drużyna AP 21 Chrzanów (zostały naliczone walkowery</w:t>
      </w:r>
      <w:r w:rsidR="00834E08" w:rsidRPr="00834E08">
        <w:rPr>
          <w:b/>
          <w:sz w:val="32"/>
          <w:szCs w:val="32"/>
        </w:rPr>
        <w:t xml:space="preserve"> </w:t>
      </w:r>
      <w:r w:rsidR="00834E08">
        <w:rPr>
          <w:b/>
          <w:sz w:val="32"/>
          <w:szCs w:val="32"/>
        </w:rPr>
        <w:t>zgodnie z Regulaminem Rozgrywek</w:t>
      </w:r>
      <w:r w:rsidR="00CD703B">
        <w:rPr>
          <w:b/>
          <w:sz w:val="32"/>
          <w:szCs w:val="32"/>
        </w:rPr>
        <w:t>,</w:t>
      </w:r>
      <w:r w:rsidR="00C44932">
        <w:rPr>
          <w:b/>
          <w:sz w:val="32"/>
          <w:szCs w:val="32"/>
        </w:rPr>
        <w:t xml:space="preserve"> </w:t>
      </w:r>
      <w:r w:rsidR="00CD703B">
        <w:rPr>
          <w:b/>
          <w:sz w:val="32"/>
          <w:szCs w:val="32"/>
        </w:rPr>
        <w:t>kara finansowa w kwocie 750zł ).</w:t>
      </w:r>
    </w:p>
    <w:p w:rsidR="00CD703B" w:rsidRPr="003526BF" w:rsidRDefault="00CD703B" w:rsidP="00CD703B">
      <w:pPr>
        <w:spacing w:after="0" w:line="100" w:lineRule="atLeast"/>
        <w:rPr>
          <w:b/>
          <w:sz w:val="32"/>
          <w:szCs w:val="32"/>
          <w:u w:val="single"/>
        </w:rPr>
      </w:pPr>
    </w:p>
    <w:p w:rsidR="003526BF" w:rsidRPr="003526BF" w:rsidRDefault="003526BF" w:rsidP="00CD703B">
      <w:pPr>
        <w:spacing w:after="0" w:line="100" w:lineRule="atLeast"/>
        <w:rPr>
          <w:b/>
          <w:sz w:val="32"/>
          <w:szCs w:val="32"/>
          <w:u w:val="single"/>
        </w:rPr>
      </w:pPr>
      <w:r w:rsidRPr="003526BF">
        <w:rPr>
          <w:b/>
          <w:sz w:val="32"/>
          <w:szCs w:val="32"/>
          <w:u w:val="single"/>
        </w:rPr>
        <w:t>Rozgrywki rundy wiosennej 2025:</w:t>
      </w:r>
    </w:p>
    <w:p w:rsidR="003526BF" w:rsidRDefault="003526BF" w:rsidP="00CD703B">
      <w:pPr>
        <w:spacing w:after="0" w:line="100" w:lineRule="atLeast"/>
        <w:rPr>
          <w:b/>
          <w:sz w:val="32"/>
          <w:szCs w:val="32"/>
        </w:rPr>
      </w:pPr>
      <w:r w:rsidRPr="003526BF">
        <w:rPr>
          <w:b/>
          <w:color w:val="FF0000"/>
          <w:sz w:val="32"/>
          <w:szCs w:val="32"/>
        </w:rPr>
        <w:t xml:space="preserve">Klasa A </w:t>
      </w:r>
      <w:r>
        <w:rPr>
          <w:b/>
          <w:sz w:val="32"/>
          <w:szCs w:val="32"/>
        </w:rPr>
        <w:t>data rozpoczęcia</w:t>
      </w:r>
      <w:r>
        <w:rPr>
          <w:b/>
          <w:sz w:val="32"/>
          <w:szCs w:val="32"/>
        </w:rPr>
        <w:t xml:space="preserve"> 22/23.03</w:t>
      </w:r>
      <w:r>
        <w:rPr>
          <w:b/>
          <w:sz w:val="32"/>
          <w:szCs w:val="32"/>
        </w:rPr>
        <w:t xml:space="preserve"> i zakończenie</w:t>
      </w:r>
      <w:r>
        <w:rPr>
          <w:b/>
          <w:sz w:val="32"/>
          <w:szCs w:val="32"/>
        </w:rPr>
        <w:t xml:space="preserve"> 7/8.</w:t>
      </w:r>
      <w:r>
        <w:rPr>
          <w:b/>
          <w:sz w:val="32"/>
          <w:szCs w:val="32"/>
        </w:rPr>
        <w:t>06</w:t>
      </w:r>
    </w:p>
    <w:p w:rsidR="003526BF" w:rsidRDefault="003526BF" w:rsidP="00CD703B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Mecze barażowe Klasy A drużyny z drugiego miejsca 14.06 i 21.06</w:t>
      </w:r>
    </w:p>
    <w:p w:rsidR="003526BF" w:rsidRDefault="003526BF" w:rsidP="00CD703B">
      <w:pPr>
        <w:spacing w:after="0" w:line="100" w:lineRule="atLeast"/>
        <w:rPr>
          <w:b/>
          <w:sz w:val="32"/>
          <w:szCs w:val="32"/>
        </w:rPr>
      </w:pPr>
      <w:r w:rsidRPr="003526BF">
        <w:rPr>
          <w:b/>
          <w:color w:val="FF0000"/>
          <w:sz w:val="32"/>
          <w:szCs w:val="32"/>
        </w:rPr>
        <w:t xml:space="preserve">Klasa B </w:t>
      </w:r>
      <w:r>
        <w:rPr>
          <w:b/>
          <w:sz w:val="32"/>
          <w:szCs w:val="32"/>
        </w:rPr>
        <w:t xml:space="preserve">data rozpoczęcia </w:t>
      </w:r>
      <w:r>
        <w:rPr>
          <w:b/>
          <w:sz w:val="32"/>
          <w:szCs w:val="32"/>
        </w:rPr>
        <w:t>29/30.03</w:t>
      </w:r>
      <w:r>
        <w:rPr>
          <w:b/>
          <w:sz w:val="32"/>
          <w:szCs w:val="32"/>
        </w:rPr>
        <w:t xml:space="preserve"> i zakończenie</w:t>
      </w:r>
      <w:r>
        <w:rPr>
          <w:b/>
          <w:sz w:val="32"/>
          <w:szCs w:val="32"/>
        </w:rPr>
        <w:t xml:space="preserve"> 14/15</w:t>
      </w:r>
      <w:r>
        <w:rPr>
          <w:b/>
          <w:sz w:val="32"/>
          <w:szCs w:val="32"/>
        </w:rPr>
        <w:t>.06</w:t>
      </w:r>
    </w:p>
    <w:p w:rsidR="00BD551F" w:rsidRDefault="00BD551F" w:rsidP="00CD703B">
      <w:pPr>
        <w:spacing w:after="0" w:line="100" w:lineRule="atLeast"/>
        <w:rPr>
          <w:b/>
          <w:sz w:val="32"/>
          <w:szCs w:val="32"/>
        </w:rPr>
      </w:pPr>
      <w:r w:rsidRPr="001F1872">
        <w:rPr>
          <w:b/>
          <w:color w:val="FF0000"/>
          <w:sz w:val="32"/>
          <w:szCs w:val="32"/>
        </w:rPr>
        <w:t>Trampkarze</w:t>
      </w:r>
      <w:r w:rsidR="001F1872">
        <w:rPr>
          <w:b/>
          <w:color w:val="FF0000"/>
          <w:sz w:val="32"/>
          <w:szCs w:val="32"/>
        </w:rPr>
        <w:t xml:space="preserve"> </w:t>
      </w:r>
      <w:r w:rsidR="00643685">
        <w:rPr>
          <w:b/>
          <w:color w:val="FF0000"/>
          <w:sz w:val="32"/>
          <w:szCs w:val="32"/>
        </w:rPr>
        <w:t xml:space="preserve">(drużyny 9 osobowe) </w:t>
      </w:r>
      <w:r>
        <w:rPr>
          <w:b/>
          <w:sz w:val="32"/>
          <w:szCs w:val="32"/>
        </w:rPr>
        <w:t xml:space="preserve"> </w:t>
      </w:r>
      <w:r w:rsidR="003526BF">
        <w:rPr>
          <w:b/>
          <w:sz w:val="32"/>
          <w:szCs w:val="32"/>
        </w:rPr>
        <w:t>data rozpoczęcia</w:t>
      </w:r>
      <w:r w:rsidR="00643685">
        <w:rPr>
          <w:b/>
          <w:sz w:val="32"/>
          <w:szCs w:val="32"/>
        </w:rPr>
        <w:t xml:space="preserve"> 5/6.04 i zakończenie</w:t>
      </w:r>
      <w:r>
        <w:rPr>
          <w:b/>
          <w:sz w:val="32"/>
          <w:szCs w:val="32"/>
        </w:rPr>
        <w:t xml:space="preserve"> 7.06</w:t>
      </w:r>
    </w:p>
    <w:p w:rsidR="001F1872" w:rsidRDefault="001F1872" w:rsidP="00CD703B">
      <w:pPr>
        <w:spacing w:after="0" w:line="100" w:lineRule="atLeast"/>
        <w:rPr>
          <w:b/>
          <w:sz w:val="32"/>
          <w:szCs w:val="32"/>
        </w:rPr>
      </w:pPr>
      <w:r w:rsidRPr="001F1872">
        <w:rPr>
          <w:b/>
          <w:color w:val="FF0000"/>
          <w:sz w:val="32"/>
          <w:szCs w:val="32"/>
        </w:rPr>
        <w:t xml:space="preserve">Młodziki grupa 1 i grupa 2 </w:t>
      </w:r>
      <w:r w:rsidR="003526BF">
        <w:rPr>
          <w:b/>
          <w:sz w:val="32"/>
          <w:szCs w:val="32"/>
        </w:rPr>
        <w:t>data rozpoczęcia</w:t>
      </w:r>
      <w:r>
        <w:rPr>
          <w:b/>
          <w:sz w:val="32"/>
          <w:szCs w:val="32"/>
        </w:rPr>
        <w:t xml:space="preserve"> 5.04 i zakończ</w:t>
      </w:r>
      <w:r w:rsidR="00643685">
        <w:rPr>
          <w:b/>
          <w:sz w:val="32"/>
          <w:szCs w:val="32"/>
        </w:rPr>
        <w:t>enie</w:t>
      </w:r>
      <w:r>
        <w:rPr>
          <w:b/>
          <w:sz w:val="32"/>
          <w:szCs w:val="32"/>
        </w:rPr>
        <w:t xml:space="preserve"> 7.06</w:t>
      </w:r>
    </w:p>
    <w:p w:rsidR="001F1872" w:rsidRDefault="001F1872" w:rsidP="001F1872">
      <w:pPr>
        <w:spacing w:after="0" w:line="100" w:lineRule="atLeast"/>
        <w:rPr>
          <w:b/>
          <w:sz w:val="32"/>
          <w:szCs w:val="32"/>
        </w:rPr>
      </w:pPr>
      <w:r w:rsidRPr="00643685">
        <w:rPr>
          <w:b/>
          <w:color w:val="FF0000"/>
          <w:sz w:val="32"/>
          <w:szCs w:val="32"/>
        </w:rPr>
        <w:t>Młodzi</w:t>
      </w:r>
      <w:r w:rsidR="00643685" w:rsidRPr="00643685">
        <w:rPr>
          <w:b/>
          <w:color w:val="FF0000"/>
          <w:sz w:val="32"/>
          <w:szCs w:val="32"/>
        </w:rPr>
        <w:t>ki</w:t>
      </w:r>
      <w:r w:rsidRPr="00643685">
        <w:rPr>
          <w:b/>
          <w:color w:val="FF0000"/>
          <w:sz w:val="32"/>
          <w:szCs w:val="32"/>
        </w:rPr>
        <w:t xml:space="preserve"> grupa III</w:t>
      </w:r>
      <w:r w:rsidR="00643685" w:rsidRPr="00643685">
        <w:rPr>
          <w:b/>
          <w:color w:val="FF0000"/>
          <w:sz w:val="32"/>
          <w:szCs w:val="32"/>
        </w:rPr>
        <w:t xml:space="preserve"> Dziewczynki</w:t>
      </w:r>
      <w:r w:rsidRPr="00643685"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>będą grały</w:t>
      </w:r>
      <w:r w:rsidR="00643685">
        <w:rPr>
          <w:b/>
          <w:sz w:val="32"/>
          <w:szCs w:val="32"/>
        </w:rPr>
        <w:t xml:space="preserve"> turniejowo </w:t>
      </w:r>
      <w:r w:rsidR="003526BF">
        <w:rPr>
          <w:b/>
          <w:sz w:val="32"/>
          <w:szCs w:val="32"/>
        </w:rPr>
        <w:t>data rozpoczęcia</w:t>
      </w:r>
      <w:r w:rsidR="00643685">
        <w:rPr>
          <w:b/>
          <w:sz w:val="32"/>
          <w:szCs w:val="32"/>
        </w:rPr>
        <w:t xml:space="preserve"> </w:t>
      </w:r>
      <w:r w:rsidR="00643685">
        <w:rPr>
          <w:b/>
          <w:sz w:val="32"/>
          <w:szCs w:val="32"/>
        </w:rPr>
        <w:t>5/6.04 zakończenie 24/25.05</w:t>
      </w:r>
    </w:p>
    <w:p w:rsidR="001F1872" w:rsidRDefault="003526BF" w:rsidP="00CD703B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Trampkarzy i Młodzików należy uprawniać w systemie Extranet</w:t>
      </w:r>
    </w:p>
    <w:p w:rsidR="003526BF" w:rsidRPr="001F1872" w:rsidRDefault="003526BF" w:rsidP="00CD703B">
      <w:pPr>
        <w:spacing w:after="0" w:line="100" w:lineRule="atLeast"/>
        <w:rPr>
          <w:b/>
          <w:sz w:val="32"/>
          <w:szCs w:val="32"/>
        </w:rPr>
      </w:pPr>
      <w:r w:rsidRPr="003526BF">
        <w:rPr>
          <w:b/>
          <w:color w:val="FF0000"/>
          <w:sz w:val="32"/>
          <w:szCs w:val="32"/>
        </w:rPr>
        <w:t xml:space="preserve">Orlik Żak Skrzat </w:t>
      </w:r>
      <w:r>
        <w:rPr>
          <w:b/>
          <w:sz w:val="32"/>
          <w:szCs w:val="32"/>
        </w:rPr>
        <w:t>rozpoczęcie zostanie podane w terminie późniejszym</w:t>
      </w:r>
    </w:p>
    <w:p w:rsidR="00C44932" w:rsidRDefault="00C44932" w:rsidP="00CD703B">
      <w:pPr>
        <w:spacing w:after="0" w:line="100" w:lineRule="atLeast"/>
        <w:rPr>
          <w:b/>
          <w:sz w:val="32"/>
          <w:szCs w:val="32"/>
        </w:rPr>
      </w:pPr>
    </w:p>
    <w:p w:rsidR="00C44932" w:rsidRDefault="00FE1917" w:rsidP="00CD703B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Wszystkie z</w:t>
      </w:r>
      <w:r w:rsidR="00C44932">
        <w:rPr>
          <w:b/>
          <w:sz w:val="32"/>
          <w:szCs w:val="32"/>
        </w:rPr>
        <w:t>miany terminó</w:t>
      </w:r>
      <w:r>
        <w:rPr>
          <w:b/>
          <w:sz w:val="32"/>
          <w:szCs w:val="32"/>
        </w:rPr>
        <w:t>w</w:t>
      </w:r>
      <w:r w:rsidR="001F1872">
        <w:rPr>
          <w:b/>
          <w:sz w:val="32"/>
          <w:szCs w:val="32"/>
        </w:rPr>
        <w:t xml:space="preserve"> meczów</w:t>
      </w:r>
      <w:r w:rsidR="00C44932">
        <w:rPr>
          <w:b/>
          <w:sz w:val="32"/>
          <w:szCs w:val="32"/>
        </w:rPr>
        <w:t xml:space="preserve">, godzin i stadionów klub wprowadza </w:t>
      </w:r>
      <w:r>
        <w:rPr>
          <w:b/>
          <w:sz w:val="32"/>
          <w:szCs w:val="32"/>
        </w:rPr>
        <w:t xml:space="preserve">wyłącznie </w:t>
      </w:r>
      <w:r w:rsidR="00C44932">
        <w:rPr>
          <w:b/>
          <w:sz w:val="32"/>
          <w:szCs w:val="32"/>
        </w:rPr>
        <w:t>przez system Extranet</w:t>
      </w:r>
      <w:r>
        <w:rPr>
          <w:b/>
          <w:sz w:val="32"/>
          <w:szCs w:val="32"/>
        </w:rPr>
        <w:t xml:space="preserve">. Jeśli zmiana zostanie wprowadzona na mniej niż 14 dni </w:t>
      </w:r>
      <w:r w:rsidR="00C20193">
        <w:rPr>
          <w:b/>
          <w:sz w:val="32"/>
          <w:szCs w:val="32"/>
        </w:rPr>
        <w:t xml:space="preserve">przeciwnik musi wyrazić na nią zgodę a gospodarz opłacić zmianę </w:t>
      </w:r>
      <w:r w:rsidR="001F1872">
        <w:rPr>
          <w:b/>
          <w:sz w:val="32"/>
          <w:szCs w:val="32"/>
        </w:rPr>
        <w:t>zgodnie z Regulaminem Rozgrywek 2024/2025 oraz Uchwałą nr 21/Z/2022.</w:t>
      </w:r>
    </w:p>
    <w:p w:rsidR="006D59B1" w:rsidRPr="0033380C" w:rsidRDefault="008331DF" w:rsidP="002A3E12">
      <w:pPr>
        <w:pStyle w:val="Bezodstpw"/>
        <w:jc w:val="center"/>
        <w:rPr>
          <w:rStyle w:val="gwp92eb27acsize"/>
          <w:b/>
        </w:rPr>
      </w:pPr>
      <w:bookmarkStart w:id="0" w:name="_GoBack"/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  <w:r w:rsidR="006D59B1" w:rsidRPr="000C31FC">
        <w:rPr>
          <w:b/>
        </w:rPr>
        <w:t>Tel. 507 437 737</w:t>
      </w:r>
      <w:bookmarkEnd w:id="0"/>
    </w:p>
    <w:sectPr w:rsidR="006D59B1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34" w:rsidRDefault="00372134">
      <w:pPr>
        <w:spacing w:after="0" w:line="240" w:lineRule="auto"/>
      </w:pPr>
      <w:r>
        <w:separator/>
      </w:r>
    </w:p>
  </w:endnote>
  <w:endnote w:type="continuationSeparator" w:id="0">
    <w:p w:rsidR="00372134" w:rsidRDefault="0037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34" w:rsidRDefault="00372134">
      <w:pPr>
        <w:spacing w:after="0" w:line="240" w:lineRule="auto"/>
      </w:pPr>
      <w:r>
        <w:separator/>
      </w:r>
    </w:p>
  </w:footnote>
  <w:footnote w:type="continuationSeparator" w:id="0">
    <w:p w:rsidR="00372134" w:rsidRDefault="0037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72134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372134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CD703B">
      <w:t>14.03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68D8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62F4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655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CCA2-C910-4385-AE7C-8F33B6F5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16</cp:revision>
  <cp:lastPrinted>2025-03-14T11:05:00Z</cp:lastPrinted>
  <dcterms:created xsi:type="dcterms:W3CDTF">2025-02-21T10:22:00Z</dcterms:created>
  <dcterms:modified xsi:type="dcterms:W3CDTF">2025-03-14T11:17:00Z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