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5F256B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F256B">
        <w:rPr>
          <w:rFonts w:eastAsia="Times New Roman" w:cs="Calibri"/>
          <w:b/>
          <w:bCs/>
          <w:sz w:val="20"/>
          <w:szCs w:val="20"/>
        </w:rPr>
        <w:t>29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86B1C">
        <w:rPr>
          <w:rFonts w:eastAsia="Times New Roman" w:cs="Calibri"/>
          <w:b/>
          <w:bCs/>
          <w:sz w:val="20"/>
          <w:szCs w:val="20"/>
        </w:rPr>
        <w:t>8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D16E1" w:rsidRDefault="0033380C" w:rsidP="0033380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Informujemy, że dnia 30.08.2024r. o godz. 16.30 w siedzibie PPN Chrzanów odbędzie się spotkanie organizacyjne przed rozpoczęciem rozgrywek drużyn dziecięcych ( Orlik, Żak i Skrzat).</w:t>
      </w:r>
    </w:p>
    <w:p w:rsidR="0033380C" w:rsidRDefault="0033380C" w:rsidP="0033380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Obecność przedstawicieli klubów OOBOWIĄZKOWA!</w:t>
      </w: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49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F256B" w:rsidTr="005F256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6B" w:rsidRDefault="005F256B" w:rsidP="005F256B">
            <w:pPr>
              <w:rPr>
                <w:rFonts w:cs="Calibri"/>
              </w:rPr>
            </w:pPr>
          </w:p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F256B" w:rsidTr="005F256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5F256B" w:rsidTr="005F256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F256B" w:rsidTr="005F25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6B" w:rsidRDefault="005F256B" w:rsidP="005F25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Śxxxxxxxxx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6B" w:rsidRDefault="005F256B" w:rsidP="005F25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Ciężkowianka Jaworzno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6B" w:rsidRDefault="005F256B" w:rsidP="005F25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Pr="00A6708F" w:rsidRDefault="005F256B" w:rsidP="005F256B">
      <w:pPr>
        <w:spacing w:after="0" w:line="100" w:lineRule="atLeast"/>
        <w:rPr>
          <w:b/>
          <w:color w:val="FF0000"/>
          <w:sz w:val="28"/>
          <w:szCs w:val="28"/>
        </w:rPr>
      </w:pPr>
      <w:r w:rsidRPr="00A6708F">
        <w:rPr>
          <w:b/>
          <w:color w:val="FF0000"/>
          <w:sz w:val="28"/>
          <w:szCs w:val="28"/>
        </w:rPr>
        <w:t>Komisja Gier weryfikuje zawody klasy B z dnia 24.08.204r. pomiędzy drużynami Promyk Bolęcin a Wolanka Wola Filipowska jako walkower 3:0 na korzyść drużyny gospodarzy (bez kary finansowej).</w:t>
      </w:r>
    </w:p>
    <w:p w:rsidR="005F256B" w:rsidRPr="00A6708F" w:rsidRDefault="005F256B" w:rsidP="005F256B">
      <w:pPr>
        <w:spacing w:after="0" w:line="100" w:lineRule="atLeast"/>
        <w:rPr>
          <w:b/>
          <w:color w:val="FF0000"/>
          <w:sz w:val="28"/>
          <w:szCs w:val="28"/>
        </w:rPr>
      </w:pPr>
      <w:r w:rsidRPr="00A6708F">
        <w:rPr>
          <w:b/>
          <w:color w:val="FF0000"/>
          <w:sz w:val="28"/>
          <w:szCs w:val="28"/>
        </w:rPr>
        <w:t>Komisja Gier weryfikuje zawody klasy Młodzik gr. 1 pomiędzy drużynami UKS Górnik Libiąż a Wolanka Wola Filipowska jako walkower 3:0 na korzyść drużyny gospodarzy (bez kary finansowej).</w:t>
      </w:r>
    </w:p>
    <w:p w:rsidR="005F256B" w:rsidRPr="005F256B" w:rsidRDefault="005F256B" w:rsidP="005F256B">
      <w:pPr>
        <w:spacing w:after="0" w:line="100" w:lineRule="atLeast"/>
        <w:rPr>
          <w:b/>
          <w:color w:val="FF0000"/>
          <w:sz w:val="24"/>
          <w:szCs w:val="24"/>
        </w:rPr>
      </w:pPr>
    </w:p>
    <w:p w:rsidR="005F256B" w:rsidRDefault="005F256B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5F256B" w:rsidRDefault="005F256B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62C48" w:rsidRDefault="00862C48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r>
        <w:rPr>
          <w:b/>
          <w:color w:val="FF0000"/>
          <w:sz w:val="32"/>
          <w:szCs w:val="32"/>
          <w:u w:val="single"/>
        </w:rPr>
        <w:lastRenderedPageBreak/>
        <w:t>Przypominamy klubom, które jeszcze nie uregulowały o</w:t>
      </w:r>
      <w:r w:rsidR="007D16E1"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</w:t>
      </w:r>
      <w:r w:rsidR="007D16E1"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towych</w:t>
      </w:r>
      <w:r w:rsidR="007D16E1" w:rsidRPr="007D16E1">
        <w:rPr>
          <w:b/>
          <w:color w:val="FF0000"/>
          <w:sz w:val="32"/>
          <w:szCs w:val="32"/>
          <w:u w:val="single"/>
        </w:rPr>
        <w:t xml:space="preserve"> do rozgrywek</w:t>
      </w:r>
      <w:r w:rsidR="007D16E1">
        <w:rPr>
          <w:b/>
          <w:color w:val="FF0000"/>
          <w:sz w:val="32"/>
          <w:szCs w:val="32"/>
          <w:u w:val="single"/>
        </w:rPr>
        <w:t xml:space="preserve"> </w:t>
      </w:r>
    </w:p>
    <w:p w:rsidR="00610FEA" w:rsidRPr="007D16E1" w:rsidRDefault="00862C48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na </w:t>
      </w:r>
      <w:r w:rsidR="007D16E1">
        <w:rPr>
          <w:b/>
          <w:color w:val="FF0000"/>
          <w:sz w:val="32"/>
          <w:szCs w:val="32"/>
          <w:u w:val="single"/>
        </w:rPr>
        <w:t>sezon 2024/2025</w:t>
      </w:r>
      <w:r>
        <w:rPr>
          <w:b/>
          <w:color w:val="FF0000"/>
          <w:sz w:val="32"/>
          <w:szCs w:val="32"/>
          <w:u w:val="single"/>
        </w:rPr>
        <w:t xml:space="preserve"> o bezzwłoczne dokonanie opłaty !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C86B1C" w:rsidRPr="0033380C" w:rsidRDefault="007D16E1" w:rsidP="0033380C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konto PPN Chrzanów</w:t>
      </w:r>
      <w:r w:rsidR="0033380C">
        <w:rPr>
          <w:b/>
          <w:color w:val="FF0000"/>
          <w:sz w:val="32"/>
          <w:szCs w:val="32"/>
        </w:rPr>
        <w:t xml:space="preserve"> </w:t>
      </w:r>
      <w:r w:rsidRPr="007D16E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br/>
        <w:t>52 1020 2384 0000 9702 0062 4874</w:t>
      </w:r>
      <w:r w:rsidR="00A81266">
        <w:rPr>
          <w:b/>
          <w:color w:val="000000"/>
          <w:sz w:val="28"/>
          <w:szCs w:val="28"/>
        </w:rPr>
        <w:t xml:space="preserve">                    </w:t>
      </w:r>
    </w:p>
    <w:bookmarkEnd w:id="0"/>
    <w:p w:rsidR="00C86B1C" w:rsidRDefault="00C86B1C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Dodatkowo PRZYPOMINAMY o obowiązku wprowadzania składu i osób funkcyjnych w systemie Extranet! 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Niedopuszczalne jest wpisywanie  ręczne!</w:t>
      </w:r>
    </w:p>
    <w:p w:rsidR="001D4A4B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>
        <w:rPr>
          <w:b/>
          <w:color w:val="FF0000"/>
          <w:sz w:val="28"/>
          <w:szCs w:val="28"/>
          <w:u w:val="single"/>
        </w:rPr>
        <w:t xml:space="preserve"> (prosimy o sprawdzanie wniosków przez kluby)</w:t>
      </w:r>
      <w:r>
        <w:rPr>
          <w:b/>
          <w:color w:val="FF0000"/>
          <w:sz w:val="28"/>
          <w:szCs w:val="28"/>
          <w:u w:val="single"/>
        </w:rPr>
        <w:t>.</w:t>
      </w:r>
    </w:p>
    <w:p w:rsidR="00B56E01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Zdjęcie nie może być z odległości (np. zdjęci</w:t>
      </w:r>
      <w:r w:rsidR="00A06EEA">
        <w:rPr>
          <w:b/>
          <w:color w:val="FF0000"/>
          <w:sz w:val="28"/>
          <w:szCs w:val="28"/>
          <w:u w:val="single"/>
        </w:rPr>
        <w:t>e</w:t>
      </w:r>
      <w:r>
        <w:rPr>
          <w:b/>
          <w:color w:val="FF0000"/>
          <w:sz w:val="28"/>
          <w:szCs w:val="28"/>
          <w:u w:val="single"/>
        </w:rPr>
        <w:t xml:space="preserve"> z wakacji</w:t>
      </w:r>
      <w:r w:rsidR="00CF18AF">
        <w:rPr>
          <w:b/>
          <w:color w:val="FF0000"/>
          <w:sz w:val="28"/>
          <w:szCs w:val="28"/>
          <w:u w:val="single"/>
        </w:rPr>
        <w:t xml:space="preserve">, zdjęcie </w:t>
      </w:r>
      <w:r w:rsidR="00A06EEA">
        <w:rPr>
          <w:b/>
          <w:color w:val="FF0000"/>
          <w:sz w:val="28"/>
          <w:szCs w:val="28"/>
          <w:u w:val="single"/>
        </w:rPr>
        <w:t xml:space="preserve">całej </w:t>
      </w:r>
      <w:r w:rsidR="00CF18AF">
        <w:rPr>
          <w:b/>
          <w:color w:val="FF0000"/>
          <w:sz w:val="28"/>
          <w:szCs w:val="28"/>
          <w:u w:val="single"/>
        </w:rPr>
        <w:t>osoby itp.</w:t>
      </w:r>
      <w:r>
        <w:rPr>
          <w:b/>
          <w:color w:val="FF0000"/>
          <w:sz w:val="28"/>
          <w:szCs w:val="28"/>
          <w:u w:val="single"/>
        </w:rPr>
        <w:t>), twarz ma być WIDOCZNA.</w:t>
      </w:r>
    </w:p>
    <w:p w:rsidR="00B56E01" w:rsidRPr="00766760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</w:t>
      </w:r>
      <w:r w:rsidR="006B2377">
        <w:rPr>
          <w:b/>
          <w:color w:val="00B050"/>
          <w:sz w:val="28"/>
          <w:szCs w:val="28"/>
        </w:rPr>
        <w:t>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EA3A09" w:rsidRDefault="00356D2B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</w:t>
      </w:r>
    </w:p>
    <w:p w:rsidR="00DA1448" w:rsidRDefault="00356D2B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8331DF" w:rsidRPr="0033380C" w:rsidRDefault="008331DF" w:rsidP="00862C48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9A" w:rsidRDefault="00F70A9A">
      <w:pPr>
        <w:spacing w:after="0" w:line="240" w:lineRule="auto"/>
      </w:pPr>
      <w:r>
        <w:separator/>
      </w:r>
    </w:p>
  </w:endnote>
  <w:endnote w:type="continuationSeparator" w:id="0">
    <w:p w:rsidR="00F70A9A" w:rsidRDefault="00F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9A" w:rsidRDefault="00F70A9A">
      <w:pPr>
        <w:spacing w:after="0" w:line="240" w:lineRule="auto"/>
      </w:pPr>
      <w:r>
        <w:separator/>
      </w:r>
    </w:p>
  </w:footnote>
  <w:footnote w:type="continuationSeparator" w:id="0">
    <w:p w:rsidR="00F70A9A" w:rsidRDefault="00F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70A9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F70A9A">
      <w:fldChar w:fldCharType="begin"/>
    </w:r>
    <w:r w:rsidR="00F70A9A">
      <w:instrText xml:space="preserve"> NUMPAGES </w:instrText>
    </w:r>
    <w:r w:rsidR="00F70A9A">
      <w:fldChar w:fldCharType="separate"/>
    </w:r>
    <w:r w:rsidR="00F70A9A">
      <w:rPr>
        <w:noProof/>
      </w:rPr>
      <w:t>1</w:t>
    </w:r>
    <w:r w:rsidR="00F70A9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5F256B">
      <w:t>29</w:t>
    </w:r>
    <w:r w:rsidR="00E37E4A">
      <w:t>.</w:t>
    </w:r>
    <w:r w:rsidR="00F704B0">
      <w:t>0</w:t>
    </w:r>
    <w:r w:rsidR="00C86B1C">
      <w:t>8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F88B-B440-4B53-8B33-499D0163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214</cp:revision>
  <cp:lastPrinted>2024-08-29T10:29:00Z</cp:lastPrinted>
  <dcterms:created xsi:type="dcterms:W3CDTF">2023-05-25T14:06:00Z</dcterms:created>
  <dcterms:modified xsi:type="dcterms:W3CDTF">2024-08-29T10:35:00Z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