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1B7BEA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06EEA">
        <w:rPr>
          <w:rFonts w:eastAsia="Times New Roman" w:cs="Calibri"/>
          <w:b/>
          <w:bCs/>
          <w:sz w:val="20"/>
          <w:szCs w:val="20"/>
        </w:rPr>
        <w:t>22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C86B1C">
        <w:rPr>
          <w:rFonts w:eastAsia="Times New Roman" w:cs="Calibri"/>
          <w:b/>
          <w:bCs/>
          <w:sz w:val="20"/>
          <w:szCs w:val="20"/>
        </w:rPr>
        <w:t>8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56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A00E0D" w:rsidTr="0033380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0D" w:rsidRDefault="00A00E0D" w:rsidP="0033380C">
            <w:pPr>
              <w:rPr>
                <w:rFonts w:cs="Calibri"/>
              </w:rPr>
            </w:pPr>
          </w:p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A00E0D" w:rsidTr="0033380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Puchar Polski</w:t>
            </w:r>
          </w:p>
        </w:tc>
      </w:tr>
      <w:tr w:rsidR="00A00E0D" w:rsidTr="0033380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D" w:rsidRDefault="00A00E0D" w:rsidP="0033380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D" w:rsidRDefault="00A00E0D" w:rsidP="0033380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A00E0D" w:rsidTr="0033380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3.08.2024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A00E0D" w:rsidTr="0033380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Przemysław Axxxxx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jc w:val="center"/>
            </w:pPr>
            <w:r w:rsidRPr="006660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3.08.2024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00E0D" w:rsidTr="0033380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Gxxxxxx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A00E0D" w:rsidP="0033380C">
            <w:pPr>
              <w:jc w:val="center"/>
            </w:pPr>
            <w:r w:rsidRPr="006660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3.08.2024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D" w:rsidRDefault="0033380C" w:rsidP="0033380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</w:tbl>
    <w:p w:rsidR="007D16E1" w:rsidRDefault="0033380C" w:rsidP="0033380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Informujemy, że dnia 30.08.2024r. o godz. 16.30 w siedzibie PPN Chrzanów odbędzie się spotkanie organizacyjne przed rozpoczęciem rozgrywek drużyn dziecięcych ( Orlik, Żak i Skrzat).</w:t>
      </w:r>
    </w:p>
    <w:p w:rsidR="0033380C" w:rsidRDefault="0033380C" w:rsidP="0033380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Obecność przedstawicieli klubów OOBOWIĄZKOWA!</w:t>
      </w: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33380C" w:rsidRDefault="0033380C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33380C" w:rsidRDefault="0033380C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33380C" w:rsidRDefault="0033380C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33380C" w:rsidRDefault="0033380C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33380C" w:rsidRDefault="0033380C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33380C" w:rsidRDefault="0033380C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10FEA" w:rsidRP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lastRenderedPageBreak/>
        <w:t>O</w:t>
      </w:r>
      <w:r w:rsidRPr="007D16E1">
        <w:rPr>
          <w:b/>
          <w:color w:val="FF0000"/>
          <w:sz w:val="32"/>
          <w:szCs w:val="32"/>
          <w:u w:val="single"/>
        </w:rPr>
        <w:t>pł</w:t>
      </w:r>
      <w:r>
        <w:rPr>
          <w:b/>
          <w:color w:val="FF0000"/>
          <w:sz w:val="32"/>
          <w:szCs w:val="32"/>
          <w:u w:val="single"/>
        </w:rPr>
        <w:t>aty</w:t>
      </w:r>
      <w:r w:rsidRPr="007D16E1">
        <w:rPr>
          <w:b/>
          <w:color w:val="FF0000"/>
          <w:sz w:val="32"/>
          <w:szCs w:val="32"/>
          <w:u w:val="single"/>
        </w:rPr>
        <w:t xml:space="preserve"> ryczał</w:t>
      </w:r>
      <w:r>
        <w:rPr>
          <w:b/>
          <w:color w:val="FF0000"/>
          <w:sz w:val="32"/>
          <w:szCs w:val="32"/>
          <w:u w:val="single"/>
        </w:rPr>
        <w:t>towe</w:t>
      </w:r>
      <w:r w:rsidRPr="007D16E1">
        <w:rPr>
          <w:b/>
          <w:color w:val="FF0000"/>
          <w:sz w:val="32"/>
          <w:szCs w:val="32"/>
          <w:u w:val="single"/>
        </w:rPr>
        <w:t xml:space="preserve"> do rozgrywek</w:t>
      </w:r>
      <w:r>
        <w:rPr>
          <w:b/>
          <w:color w:val="FF0000"/>
          <w:sz w:val="32"/>
          <w:szCs w:val="32"/>
          <w:u w:val="single"/>
        </w:rPr>
        <w:t xml:space="preserve"> sezon 2024/2025</w:t>
      </w:r>
      <w:r w:rsidRPr="007D16E1">
        <w:rPr>
          <w:b/>
          <w:color w:val="FF0000"/>
          <w:sz w:val="32"/>
          <w:szCs w:val="32"/>
          <w:u w:val="single"/>
        </w:rPr>
        <w:t>: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V liga 1200zł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Okręgowa 1000zł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A 650zł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B 300zł</w:t>
      </w:r>
    </w:p>
    <w:p w:rsidR="007D16E1" w:rsidRPr="00766760" w:rsidRDefault="007D16E1" w:rsidP="00766760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Kluby posiadające TYLKO drużyny młodzieżowe 12zł</w:t>
      </w:r>
    </w:p>
    <w:p w:rsidR="00C86B1C" w:rsidRPr="0033380C" w:rsidRDefault="007D16E1" w:rsidP="0033380C">
      <w:pPr>
        <w:spacing w:after="0" w:line="10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konto PPN Chrzanów</w:t>
      </w:r>
      <w:r w:rsidR="0033380C">
        <w:rPr>
          <w:b/>
          <w:color w:val="FF0000"/>
          <w:sz w:val="32"/>
          <w:szCs w:val="32"/>
        </w:rPr>
        <w:t xml:space="preserve"> </w:t>
      </w:r>
      <w:r w:rsidRPr="007D16E1">
        <w:rPr>
          <w:b/>
          <w:sz w:val="32"/>
          <w:szCs w:val="28"/>
        </w:rPr>
        <w:t xml:space="preserve">PKO BP . o/ Chrzanów </w:t>
      </w:r>
      <w:r w:rsidRPr="007D16E1">
        <w:rPr>
          <w:b/>
          <w:sz w:val="32"/>
          <w:szCs w:val="28"/>
        </w:rPr>
        <w:br/>
        <w:t>52 1020 2384 0000 9702 0062 4874</w:t>
      </w:r>
      <w:r w:rsidR="00A81266">
        <w:rPr>
          <w:b/>
          <w:color w:val="000000"/>
          <w:sz w:val="28"/>
          <w:szCs w:val="28"/>
        </w:rPr>
        <w:t xml:space="preserve">                    </w:t>
      </w:r>
    </w:p>
    <w:p w:rsidR="00C86B1C" w:rsidRDefault="00C86B1C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766760" w:rsidRP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06B3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>z poprawkami z dnia 7.03.2024r. dot. opłat regulaminowych, kar pieniężnych, kaucji .</w:t>
      </w:r>
    </w:p>
    <w:p w:rsidR="001D4A4B" w:rsidRDefault="001D4A4B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Dodatkowo PRZYPOMINAMY o obowiązku wprowadzania składu i osób funkcyjnych w systemie Extranet! </w:t>
      </w:r>
    </w:p>
    <w:p w:rsidR="001D4A4B" w:rsidRDefault="001D4A4B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Niedopuszczalne jest wpisywanie  ręczne!</w:t>
      </w:r>
    </w:p>
    <w:p w:rsidR="001D4A4B" w:rsidRDefault="00B56E01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Informujemy również o obowiązku załączania zdjęć  twarzy zawodnika np. legitymacyjnych przy dodawaniu NOWYCH zawodników do klubu.</w:t>
      </w:r>
    </w:p>
    <w:p w:rsidR="00B56E01" w:rsidRDefault="00B56E01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Zdjęcie nie może być z odległości (np. zdjęci</w:t>
      </w:r>
      <w:r w:rsidR="00A06EEA">
        <w:rPr>
          <w:b/>
          <w:color w:val="FF0000"/>
          <w:sz w:val="28"/>
          <w:szCs w:val="28"/>
          <w:u w:val="single"/>
        </w:rPr>
        <w:t>e</w:t>
      </w:r>
      <w:r>
        <w:rPr>
          <w:b/>
          <w:color w:val="FF0000"/>
          <w:sz w:val="28"/>
          <w:szCs w:val="28"/>
          <w:u w:val="single"/>
        </w:rPr>
        <w:t xml:space="preserve"> z wakacji</w:t>
      </w:r>
      <w:r w:rsidR="00CF18AF">
        <w:rPr>
          <w:b/>
          <w:color w:val="FF0000"/>
          <w:sz w:val="28"/>
          <w:szCs w:val="28"/>
          <w:u w:val="single"/>
        </w:rPr>
        <w:t xml:space="preserve">, zdjęcie </w:t>
      </w:r>
      <w:r w:rsidR="00A06EEA">
        <w:rPr>
          <w:b/>
          <w:color w:val="FF0000"/>
          <w:sz w:val="28"/>
          <w:szCs w:val="28"/>
          <w:u w:val="single"/>
        </w:rPr>
        <w:t xml:space="preserve">całej </w:t>
      </w:r>
      <w:r w:rsidR="00CF18AF">
        <w:rPr>
          <w:b/>
          <w:color w:val="FF0000"/>
          <w:sz w:val="28"/>
          <w:szCs w:val="28"/>
          <w:u w:val="single"/>
        </w:rPr>
        <w:t>osoby itp.</w:t>
      </w:r>
      <w:r>
        <w:rPr>
          <w:b/>
          <w:color w:val="FF0000"/>
          <w:sz w:val="28"/>
          <w:szCs w:val="28"/>
          <w:u w:val="single"/>
        </w:rPr>
        <w:t>), twarz ma być WIDOCZNA.</w:t>
      </w:r>
    </w:p>
    <w:p w:rsidR="00B56E01" w:rsidRPr="00766760" w:rsidRDefault="00B56E01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356D2B" w:rsidRDefault="009259E0" w:rsidP="00356D2B">
      <w:pPr>
        <w:spacing w:after="0" w:line="1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Kluby które jeszcze nie uregulowały</w:t>
      </w:r>
      <w:r w:rsidR="00356D2B" w:rsidRPr="00A560E9">
        <w:rPr>
          <w:b/>
          <w:color w:val="00B050"/>
          <w:sz w:val="28"/>
          <w:szCs w:val="28"/>
        </w:rPr>
        <w:t xml:space="preserve">  zaległości za </w:t>
      </w:r>
      <w:r w:rsidR="00356D2B">
        <w:rPr>
          <w:b/>
          <w:color w:val="00B050"/>
          <w:sz w:val="28"/>
          <w:szCs w:val="28"/>
        </w:rPr>
        <w:t>1</w:t>
      </w:r>
      <w:r w:rsidR="00356D2B" w:rsidRPr="00A560E9">
        <w:rPr>
          <w:b/>
          <w:color w:val="00B050"/>
          <w:sz w:val="28"/>
          <w:szCs w:val="28"/>
        </w:rPr>
        <w:t xml:space="preserve"> obserwacje w rundzie </w:t>
      </w:r>
      <w:r w:rsidR="00356D2B">
        <w:rPr>
          <w:b/>
          <w:color w:val="00B050"/>
          <w:sz w:val="28"/>
          <w:szCs w:val="28"/>
        </w:rPr>
        <w:t>„Wiosna 2024”</w:t>
      </w:r>
      <w:r w:rsidR="00356D2B" w:rsidRPr="00A560E9">
        <w:rPr>
          <w:b/>
          <w:color w:val="00B050"/>
          <w:sz w:val="28"/>
          <w:szCs w:val="28"/>
        </w:rPr>
        <w:t xml:space="preserve"> wg. Uchwały MZPN w Krakowie nr 33/Z/2023 pkt. 16</w:t>
      </w:r>
      <w:r>
        <w:rPr>
          <w:b/>
          <w:color w:val="00B050"/>
          <w:sz w:val="28"/>
          <w:szCs w:val="28"/>
        </w:rPr>
        <w:t xml:space="preserve"> </w:t>
      </w:r>
      <w:r w:rsidR="006B2377">
        <w:rPr>
          <w:b/>
          <w:color w:val="00B050"/>
          <w:sz w:val="28"/>
          <w:szCs w:val="28"/>
        </w:rPr>
        <w:t>.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EA3A09" w:rsidRDefault="00356D2B" w:rsidP="00EA3A09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</w:t>
      </w:r>
    </w:p>
    <w:p w:rsidR="00DA1448" w:rsidRDefault="00356D2B" w:rsidP="006D594A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PKO BP 52 1020 2384 0000 9702 0062 4874</w:t>
      </w:r>
    </w:p>
    <w:p w:rsidR="0033380C" w:rsidRDefault="008331DF" w:rsidP="0033380C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33380C" w:rsidRDefault="008331DF" w:rsidP="0033380C">
      <w:pPr>
        <w:pStyle w:val="Bezodstpw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8331DF" w:rsidRPr="0033380C" w:rsidRDefault="008331DF" w:rsidP="0033380C">
      <w:pPr>
        <w:pStyle w:val="Bezodstpw"/>
        <w:jc w:val="center"/>
        <w:rPr>
          <w:rStyle w:val="gwp92eb27acsize"/>
          <w:b/>
        </w:rPr>
      </w:pPr>
      <w:bookmarkStart w:id="0" w:name="_GoBack"/>
      <w:bookmarkEnd w:id="0"/>
      <w:r w:rsidRPr="000C31FC">
        <w:rPr>
          <w:b/>
        </w:rPr>
        <w:t>Tel. 507 437 737</w:t>
      </w:r>
    </w:p>
    <w:sectPr w:rsidR="008331DF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EC" w:rsidRDefault="006831EC">
      <w:pPr>
        <w:spacing w:after="0" w:line="240" w:lineRule="auto"/>
      </w:pPr>
      <w:r>
        <w:separator/>
      </w:r>
    </w:p>
  </w:endnote>
  <w:endnote w:type="continuationSeparator" w:id="0">
    <w:p w:rsidR="006831EC" w:rsidRDefault="0068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EC" w:rsidRDefault="006831EC">
      <w:pPr>
        <w:spacing w:after="0" w:line="240" w:lineRule="auto"/>
      </w:pPr>
      <w:r>
        <w:separator/>
      </w:r>
    </w:p>
  </w:footnote>
  <w:footnote w:type="continuationSeparator" w:id="0">
    <w:p w:rsidR="006831EC" w:rsidRDefault="0068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831E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6831EC">
      <w:fldChar w:fldCharType="begin"/>
    </w:r>
    <w:r w:rsidR="006831EC">
      <w:instrText xml:space="preserve"> NUMPAGES </w:instrText>
    </w:r>
    <w:r w:rsidR="006831EC">
      <w:fldChar w:fldCharType="separate"/>
    </w:r>
    <w:r w:rsidR="006831EC">
      <w:rPr>
        <w:noProof/>
      </w:rPr>
      <w:t>1</w:t>
    </w:r>
    <w:r w:rsidR="006831EC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A06EEA">
      <w:t>22</w:t>
    </w:r>
    <w:r w:rsidR="00E37E4A">
      <w:t>.</w:t>
    </w:r>
    <w:r w:rsidR="00F704B0">
      <w:t>0</w:t>
    </w:r>
    <w:r w:rsidR="00C86B1C">
      <w:t>8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1E4E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8626-CE30-4EA0-B9B1-D921257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209</cp:revision>
  <cp:lastPrinted>2024-08-08T10:37:00Z</cp:lastPrinted>
  <dcterms:created xsi:type="dcterms:W3CDTF">2023-05-25T14:06:00Z</dcterms:created>
  <dcterms:modified xsi:type="dcterms:W3CDTF">2024-08-22T10:57:00Z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